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44" w:rsidRDefault="001B6A44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8698063"/>
            <wp:effectExtent l="0" t="0" r="5080" b="8255"/>
            <wp:docPr id="1" name="Рисунок 1" descr="C:\Documents and Settings\User\Рабочий стол\сайтка дорес 2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ка дорес 2\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9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A44" w:rsidRDefault="001B6A44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B6A44" w:rsidRDefault="001B6A44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 Для детей от 2 до 3 лет длительн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ость непрерывной организованной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образовательной деятельности не должна превышать 10 мин. Допускается осуществлять образовательную деятельность в первую и во вторую половину дня (по 8-10 минут).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Допускается осуществлять образовательную деятельность на игровой площадке во время прогулки.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3.5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Продолжительн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ость непрерывной организованной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образовательной деятельности для детей от 3 до 4-х лет – не более 15 минут, для детей от 4-х до 5-ти лет - не более 20 минут, для детей от 5до 6-ти лет не более 25 минут, для детей </w:t>
      </w:r>
      <w:proofErr w:type="gramStart"/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6-ти </w:t>
      </w:r>
      <w:proofErr w:type="gramStart"/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7-ми лет - не более 30 минут.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3.6.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 Максимально допустимый объем образовательной нагрузки в первой половине дня для детей 3-4 лет не превышает 30, для детей 4-5 лет не превышает 40 минут соответственно.  В середине времени, отведенного на непрерывную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организованную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образовательную деятельность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, проводят физкультурные минутки. Перерывы между периодами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организованной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образовательной деятельности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 – не менее 10 минут.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>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минут в день. В середине организованной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образовательной деятельности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3.8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>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В апреле</w:t>
      </w:r>
      <w:r w:rsidRPr="001B3E69">
        <w:rPr>
          <w:rFonts w:ascii="Times New Roman" w:hAnsi="Times New Roman" w:cs="Times New Roman"/>
          <w:sz w:val="24"/>
          <w:szCs w:val="24"/>
        </w:rPr>
        <w:t xml:space="preserve"> 2 последние недели (3 и 4 недели) отводится на мониторинг качества освоения образовательной программы: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 xml:space="preserve">для детей от 2 до 3 лет, от 3 до 4 лет, от 4 до 5 лет, </w:t>
      </w:r>
      <w:proofErr w:type="gramStart"/>
      <w:r w:rsidRPr="001B3E6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B3E69">
        <w:rPr>
          <w:rFonts w:ascii="Times New Roman" w:hAnsi="Times New Roman" w:cs="Times New Roman"/>
          <w:sz w:val="24"/>
          <w:szCs w:val="24"/>
        </w:rPr>
        <w:t xml:space="preserve"> 5 </w:t>
      </w:r>
      <w:proofErr w:type="gramStart"/>
      <w:r w:rsidRPr="001B3E6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B3E69">
        <w:rPr>
          <w:rFonts w:ascii="Times New Roman" w:hAnsi="Times New Roman" w:cs="Times New Roman"/>
          <w:sz w:val="24"/>
          <w:szCs w:val="24"/>
        </w:rPr>
        <w:t xml:space="preserve"> 6 лет – промежуточные результаты освоения программы;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для детей от 6 до 7 лет – планируемые итоговые результаты освоения программы.</w:t>
      </w:r>
    </w:p>
    <w:p w:rsidR="00BD5AEA" w:rsidRPr="001B3E69" w:rsidRDefault="00BD5AEA" w:rsidP="00BD5AEA">
      <w:pPr>
        <w:pStyle w:val="a3"/>
        <w:spacing w:before="0" w:beforeAutospacing="0" w:after="0" w:afterAutospacing="0"/>
        <w:ind w:firstLine="709"/>
        <w:jc w:val="both"/>
      </w:pPr>
      <w:r>
        <w:t>3.10</w:t>
      </w:r>
      <w:r w:rsidRPr="001B3E69">
        <w:t>.</w:t>
      </w:r>
      <w:r>
        <w:t xml:space="preserve"> Летняя </w:t>
      </w:r>
      <w:r w:rsidRPr="001B3E69">
        <w:t>оздоровительная работа продолжается с 01 июня по 31 августа.</w:t>
      </w:r>
      <w:r>
        <w:t xml:space="preserve"> В летний период организованная</w:t>
      </w:r>
      <w:r w:rsidRPr="001B3E69">
        <w:t xml:space="preserve"> образовательная деятельность осуществляется в образовательной области физкультура и музыка</w:t>
      </w:r>
      <w:r>
        <w:t>льное воспитание</w:t>
      </w:r>
      <w:r w:rsidRPr="001B3E69">
        <w:t>.</w:t>
      </w:r>
    </w:p>
    <w:p w:rsidR="00BD5AEA" w:rsidRPr="001B3E69" w:rsidRDefault="00BD5AEA" w:rsidP="00BD5AEA">
      <w:pPr>
        <w:pStyle w:val="a3"/>
        <w:spacing w:before="0" w:beforeAutospacing="0" w:after="0" w:afterAutospacing="0"/>
        <w:ind w:firstLine="709"/>
        <w:jc w:val="both"/>
      </w:pPr>
      <w:r>
        <w:rPr>
          <w:shd w:val="clear" w:color="auto" w:fill="FFFFFF"/>
        </w:rPr>
        <w:t>3.11. Организованная</w:t>
      </w:r>
      <w:r w:rsidRPr="001B3E69">
        <w:rPr>
          <w:shd w:val="clear" w:color="auto" w:fill="FFFFFF"/>
        </w:rPr>
        <w:t xml:space="preserve"> образовательная деятельность по физическому развитию осуществляется во всех возрастных группах. </w:t>
      </w:r>
      <w:r w:rsidRPr="001B3E69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С детьми раннего возраста занятия по физическому развитию в рамках реализации основной программы дошкольного образования осуществляются по подгруппам 2-3 раза в неделю. Занятия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В т</w:t>
      </w:r>
      <w:r>
        <w:rPr>
          <w:rFonts w:ascii="Times New Roman" w:hAnsi="Times New Roman" w:cs="Times New Roman"/>
          <w:sz w:val="24"/>
          <w:szCs w:val="24"/>
        </w:rPr>
        <w:t>еплое время года организованная</w:t>
      </w:r>
      <w:r w:rsidRPr="001B3E69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физическому развитию детей организуется по возможности на открытом воздухе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>Конкретный режим посещения ребенком детского сада устанавливается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договором между дошкольным образовательным у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чреждением и родителями (законными представителями)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ребенка, посещающего дошкольное учреждение. </w:t>
      </w:r>
    </w:p>
    <w:p w:rsidR="00BD5AEA" w:rsidRDefault="00BD5AEA" w:rsidP="00BD5AEA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E69">
        <w:rPr>
          <w:rFonts w:ascii="Times New Roman" w:hAnsi="Times New Roman" w:cs="Times New Roman"/>
          <w:b/>
          <w:bCs/>
          <w:sz w:val="24"/>
          <w:szCs w:val="24"/>
        </w:rPr>
        <w:t>4.Ответственность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E6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B3E69">
        <w:rPr>
          <w:rFonts w:ascii="Times New Roman" w:hAnsi="Times New Roman" w:cs="Times New Roman"/>
          <w:sz w:val="24"/>
          <w:szCs w:val="24"/>
        </w:rPr>
        <w:t xml:space="preserve">министрация Учреждения, </w:t>
      </w:r>
      <w:r>
        <w:rPr>
          <w:rFonts w:ascii="Times New Roman" w:hAnsi="Times New Roman" w:cs="Times New Roman"/>
          <w:sz w:val="24"/>
          <w:szCs w:val="24"/>
        </w:rPr>
        <w:t xml:space="preserve">педагоги, младший обслуживающий персонал </w:t>
      </w:r>
      <w:r w:rsidRPr="001B3E69">
        <w:rPr>
          <w:rFonts w:ascii="Times New Roman" w:hAnsi="Times New Roman" w:cs="Times New Roman"/>
          <w:sz w:val="24"/>
          <w:szCs w:val="24"/>
        </w:rPr>
        <w:t>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E69">
        <w:rPr>
          <w:rFonts w:ascii="Times New Roman" w:hAnsi="Times New Roman" w:cs="Times New Roman"/>
          <w:sz w:val="24"/>
          <w:szCs w:val="24"/>
        </w:rPr>
        <w:t>Программы, методики и режимы воспитания и обучения в части гигиенических требований допускаются к исполь</w:t>
      </w:r>
      <w:r>
        <w:rPr>
          <w:rFonts w:ascii="Times New Roman" w:hAnsi="Times New Roman" w:cs="Times New Roman"/>
          <w:sz w:val="24"/>
          <w:szCs w:val="24"/>
        </w:rPr>
        <w:t>зованию при наличии санитарно-</w:t>
      </w:r>
      <w:r w:rsidRPr="001B3E69">
        <w:rPr>
          <w:rFonts w:ascii="Times New Roman" w:hAnsi="Times New Roman" w:cs="Times New Roman"/>
          <w:sz w:val="24"/>
          <w:szCs w:val="24"/>
        </w:rPr>
        <w:t>эпидемиологического заключения о соответствии их санитарным правилам</w:t>
      </w:r>
    </w:p>
    <w:p w:rsidR="003D6B3D" w:rsidRDefault="00641B93" w:rsidP="00641B93">
      <w:pPr>
        <w:tabs>
          <w:tab w:val="left" w:pos="5065"/>
        </w:tabs>
        <w:spacing w:after="0" w:line="240" w:lineRule="auto"/>
        <w:ind w:left="-709"/>
        <w:jc w:val="right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41B93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</w:t>
      </w:r>
    </w:p>
    <w:p w:rsidR="00641B93" w:rsidRDefault="00641B93" w:rsidP="00641B93">
      <w:pPr>
        <w:tabs>
          <w:tab w:val="left" w:pos="5065"/>
        </w:tabs>
        <w:spacing w:after="0" w:line="240" w:lineRule="auto"/>
        <w:ind w:left="-709"/>
        <w:jc w:val="right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641B93">
        <w:rPr>
          <w:rFonts w:ascii="Times New Roman" w:eastAsiaTheme="minorHAnsi" w:hAnsi="Times New Roman" w:cstheme="minorBidi"/>
          <w:sz w:val="24"/>
          <w:szCs w:val="24"/>
          <w:lang w:eastAsia="en-US"/>
        </w:rPr>
        <w:lastRenderedPageBreak/>
        <w:t xml:space="preserve"> Приложение № 1</w:t>
      </w:r>
    </w:p>
    <w:p w:rsidR="003D6B3D" w:rsidRPr="00641B93" w:rsidRDefault="003D6B3D" w:rsidP="00641B93">
      <w:pPr>
        <w:tabs>
          <w:tab w:val="left" w:pos="5065"/>
        </w:tabs>
        <w:spacing w:after="0" w:line="240" w:lineRule="auto"/>
        <w:ind w:left="-709"/>
        <w:jc w:val="right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BD5AEA" w:rsidRPr="001B3E69" w:rsidRDefault="003D6B3D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theme="minorBidi"/>
          <w:noProof/>
          <w:sz w:val="24"/>
          <w:szCs w:val="24"/>
          <w:lang w:eastAsia="ru-RU"/>
        </w:rPr>
        <w:drawing>
          <wp:inline distT="0" distB="0" distL="0" distR="0">
            <wp:extent cx="6300470" cy="8698063"/>
            <wp:effectExtent l="0" t="0" r="5080" b="8255"/>
            <wp:docPr id="3" name="Рисунок 3" descr="C:\Documents and Settings\User\Рабочий стол\сайтка дорес 2\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йтка дорес 2\л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9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5AEA" w:rsidRPr="001B3E69" w:rsidRDefault="00BD5AEA" w:rsidP="00BD5AEA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28" w:rsidRDefault="00112E28"/>
    <w:sectPr w:rsidR="00112E28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11E"/>
    <w:multiLevelType w:val="multilevel"/>
    <w:tmpl w:val="507E5988"/>
    <w:lvl w:ilvl="0">
      <w:start w:val="1"/>
      <w:numFmt w:val="decimal"/>
      <w:lvlText w:val="%1."/>
      <w:lvlJc w:val="left"/>
      <w:pPr>
        <w:ind w:left="516" w:hanging="516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1225" w:hanging="516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SimSu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D4"/>
    <w:rsid w:val="00112E28"/>
    <w:rsid w:val="001B6A44"/>
    <w:rsid w:val="003D6B3D"/>
    <w:rsid w:val="004C7D83"/>
    <w:rsid w:val="00541DD4"/>
    <w:rsid w:val="00641B93"/>
    <w:rsid w:val="00A52E41"/>
    <w:rsid w:val="00B538BA"/>
    <w:rsid w:val="00B61A71"/>
    <w:rsid w:val="00BD5AEA"/>
    <w:rsid w:val="00C03F05"/>
    <w:rsid w:val="00CB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D83"/>
    <w:rPr>
      <w:rFonts w:ascii="Tahoma" w:eastAsia="SimSun" w:hAnsi="Tahoma" w:cs="Tahoma"/>
      <w:sz w:val="16"/>
      <w:szCs w:val="16"/>
      <w:lang w:eastAsia="zh-CN"/>
    </w:rPr>
  </w:style>
  <w:style w:type="table" w:customStyle="1" w:styleId="1">
    <w:name w:val="Сетка таблицы1"/>
    <w:basedOn w:val="a1"/>
    <w:uiPriority w:val="59"/>
    <w:rsid w:val="00B61A71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D83"/>
    <w:rPr>
      <w:rFonts w:ascii="Tahoma" w:eastAsia="SimSun" w:hAnsi="Tahoma" w:cs="Tahoma"/>
      <w:sz w:val="16"/>
      <w:szCs w:val="16"/>
      <w:lang w:eastAsia="zh-CN"/>
    </w:rPr>
  </w:style>
  <w:style w:type="table" w:customStyle="1" w:styleId="1">
    <w:name w:val="Сетка таблицы1"/>
    <w:basedOn w:val="a1"/>
    <w:uiPriority w:val="59"/>
    <w:rsid w:val="00B61A71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</cp:lastModifiedBy>
  <cp:revision>12</cp:revision>
  <cp:lastPrinted>2020-04-29T09:35:00Z</cp:lastPrinted>
  <dcterms:created xsi:type="dcterms:W3CDTF">2018-06-09T09:37:00Z</dcterms:created>
  <dcterms:modified xsi:type="dcterms:W3CDTF">2020-04-29T13:02:00Z</dcterms:modified>
</cp:coreProperties>
</file>